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7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44420" cy="5877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20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40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>
          <w:u w:val="single"/>
        </w:rPr>
        <w:t>ENVD</w:t>
      </w:r>
      <w:r>
        <w:rPr>
          <w:spacing w:val="-14"/>
          <w:u w:val="single"/>
        </w:rPr>
        <w:t> </w:t>
      </w:r>
      <w:r>
        <w:rPr>
          <w:u w:val="single"/>
        </w:rPr>
        <w:t>SOFTWARE</w:t>
      </w:r>
      <w:r>
        <w:rPr>
          <w:spacing w:val="-13"/>
          <w:u w:val="single"/>
        </w:rPr>
        <w:t> </w:t>
      </w:r>
      <w:r>
        <w:rPr>
          <w:u w:val="single"/>
        </w:rPr>
        <w:t>APPLICATION</w:t>
      </w:r>
      <w:r>
        <w:rPr>
          <w:spacing w:val="-13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spacing w:line="240" w:lineRule="auto" w:before="8" w:after="0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4"/>
        <w:gridCol w:w="4214"/>
      </w:tblGrid>
      <w:tr>
        <w:trPr>
          <w:trHeight w:val="459" w:hRule="atLeast"/>
        </w:trPr>
        <w:tc>
          <w:tcPr>
            <w:tcW w:w="9018" w:type="dxa"/>
            <w:gridSpan w:val="2"/>
            <w:shd w:val="clear" w:color="auto" w:fill="E6E6E6"/>
          </w:tcPr>
          <w:p>
            <w:pPr>
              <w:pStyle w:val="TableParagraph"/>
              <w:spacing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>APPLICANT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DETAILS</w:t>
            </w:r>
          </w:p>
        </w:tc>
      </w:tr>
      <w:tr>
        <w:trPr>
          <w:trHeight w:val="500" w:hRule="atLeast"/>
        </w:trPr>
        <w:tc>
          <w:tcPr>
            <w:tcW w:w="4804" w:type="dxa"/>
          </w:tcPr>
          <w:p>
            <w:pPr>
              <w:pStyle w:val="TableParagraph"/>
              <w:spacing w:before="123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4214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pacing w:val="-4"/>
                <w:sz w:val="22"/>
              </w:rPr>
              <w:t>ABN:</w:t>
            </w:r>
          </w:p>
        </w:tc>
      </w:tr>
      <w:tr>
        <w:trPr>
          <w:trHeight w:val="1236" w:hRule="atLeast"/>
        </w:trPr>
        <w:tc>
          <w:tcPr>
            <w:tcW w:w="4804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Authorised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representative: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69" w:lineRule="exact" w:before="59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Name: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68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6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4214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contact: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69" w:lineRule="exact" w:before="6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Name: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68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269" w:lineRule="exact" w:before="0" w:after="0"/>
              <w:ind w:left="827" w:right="0" w:hanging="36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</w:tr>
      <w:tr>
        <w:trPr>
          <w:trHeight w:val="938" w:hRule="atLeast"/>
        </w:trPr>
        <w:tc>
          <w:tcPr>
            <w:tcW w:w="9018" w:type="dxa"/>
            <w:gridSpan w:val="2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499" w:hRule="atLeast"/>
        </w:trPr>
        <w:tc>
          <w:tcPr>
            <w:tcW w:w="9018" w:type="dxa"/>
            <w:gridSpan w:val="2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Postal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2" w:after="0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8"/>
        <w:gridCol w:w="5288"/>
      </w:tblGrid>
      <w:tr>
        <w:trPr>
          <w:trHeight w:val="586" w:hRule="atLeast"/>
        </w:trPr>
        <w:tc>
          <w:tcPr>
            <w:tcW w:w="9016" w:type="dxa"/>
            <w:gridSpan w:val="2"/>
            <w:shd w:val="clear" w:color="auto" w:fill="E6E6E6"/>
          </w:tcPr>
          <w:p>
            <w:pPr>
              <w:pStyle w:val="TableParagraph"/>
              <w:spacing w:before="40"/>
              <w:ind w:right="282"/>
              <w:rPr>
                <w:b/>
                <w:sz w:val="22"/>
              </w:rPr>
            </w:pPr>
            <w:r>
              <w:rPr>
                <w:b/>
                <w:sz w:val="22"/>
              </w:rPr>
              <w:t>SOFTWARE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(COMPLETE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SEPARATE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TABLES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LICENCING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SOUGHT FOR MULTIPLE PRODUCTS)</w:t>
            </w:r>
          </w:p>
        </w:tc>
      </w:tr>
      <w:tr>
        <w:trPr>
          <w:trHeight w:val="372" w:hRule="atLeast"/>
        </w:trPr>
        <w:tc>
          <w:tcPr>
            <w:tcW w:w="3728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Product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version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  <w:tc>
          <w:tcPr>
            <w:tcW w:w="52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3728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Product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description</w:t>
            </w:r>
          </w:p>
        </w:tc>
        <w:tc>
          <w:tcPr>
            <w:tcW w:w="52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3728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Associated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marks</w:t>
            </w:r>
          </w:p>
        </w:tc>
        <w:tc>
          <w:tcPr>
            <w:tcW w:w="52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3728" w:type="dxa"/>
          </w:tcPr>
          <w:p>
            <w:pPr>
              <w:pStyle w:val="TableParagraph"/>
              <w:spacing w:before="61"/>
              <w:rPr>
                <w:sz w:val="22"/>
              </w:rPr>
            </w:pPr>
            <w:r>
              <w:rPr>
                <w:sz w:val="22"/>
              </w:rPr>
              <w:t>Send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only?</w:t>
            </w:r>
          </w:p>
        </w:tc>
        <w:tc>
          <w:tcPr>
            <w:tcW w:w="52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79" w:hRule="atLeast"/>
        </w:trPr>
        <w:tc>
          <w:tcPr>
            <w:tcW w:w="3728" w:type="dxa"/>
          </w:tcPr>
          <w:p>
            <w:pPr>
              <w:pStyle w:val="TableParagraph"/>
              <w:spacing w:before="60"/>
              <w:ind w:right="1"/>
              <w:rPr>
                <w:sz w:val="22"/>
              </w:rPr>
            </w:pPr>
            <w:r>
              <w:rPr>
                <w:sz w:val="22"/>
              </w:rPr>
              <w:t>Programs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supported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(LPA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NVD, MSA, NFAS, Animal Health </w:t>
            </w:r>
            <w:r>
              <w:rPr>
                <w:spacing w:val="-2"/>
                <w:sz w:val="22"/>
              </w:rPr>
              <w:t>Declarations)</w:t>
            </w:r>
          </w:p>
        </w:tc>
        <w:tc>
          <w:tcPr>
            <w:tcW w:w="52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4" w:after="0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5301"/>
      </w:tblGrid>
      <w:tr>
        <w:trPr>
          <w:trHeight w:val="380" w:hRule="atLeast"/>
        </w:trPr>
        <w:tc>
          <w:tcPr>
            <w:tcW w:w="9016" w:type="dxa"/>
            <w:gridSpan w:val="2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SECURITY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ASSURANCE</w:t>
            </w:r>
          </w:p>
        </w:tc>
      </w:tr>
      <w:tr>
        <w:trPr>
          <w:trHeight w:val="1264" w:hRule="atLeast"/>
        </w:trPr>
        <w:tc>
          <w:tcPr>
            <w:tcW w:w="3715" w:type="dxa"/>
          </w:tcPr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mechanisms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ensure eNVD user account credentials and any locally</w:t>
            </w:r>
          </w:p>
          <w:p>
            <w:pPr>
              <w:pStyle w:val="TableParagraph"/>
              <w:spacing w:line="254" w:lineRule="exact"/>
              <w:ind w:right="903"/>
              <w:rPr>
                <w:sz w:val="22"/>
              </w:rPr>
            </w:pPr>
            <w:r>
              <w:rPr>
                <w:sz w:val="22"/>
              </w:rPr>
              <w:t>cached/stored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consignment information is protected?</w:t>
            </w:r>
          </w:p>
        </w:tc>
        <w:tc>
          <w:tcPr>
            <w:tcW w:w="5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5" w:hRule="atLeast"/>
        </w:trPr>
        <w:tc>
          <w:tcPr>
            <w:tcW w:w="3715" w:type="dxa"/>
          </w:tcPr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What dataflow process is used to consume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information,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what mechanism is used for the encryption protocols applied for data in transit and at rest?</w:t>
            </w:r>
          </w:p>
        </w:tc>
        <w:tc>
          <w:tcPr>
            <w:tcW w:w="5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2324733</wp:posOffset>
                </wp:positionH>
                <wp:positionV relativeFrom="paragraph">
                  <wp:posOffset>238112</wp:posOffset>
                </wp:positionV>
                <wp:extent cx="2496185" cy="3657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496185" cy="365760"/>
                          <a:chExt cx="2496185" cy="3657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13326" y="190170"/>
                            <a:ext cx="2383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82703" y="0"/>
                                </a:lnTo>
                              </a:path>
                            </a:pathLst>
                          </a:custGeom>
                          <a:ln w="12613">
                            <a:solidFill>
                              <a:srgbClr val="2B40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358" cy="365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049911pt;margin-top:18.749023pt;width:196.55pt;height:28.8pt;mso-position-horizontal-relative:page;mso-position-vertical-relative:paragraph;z-index:-15728640;mso-wrap-distance-left:0;mso-wrap-distance-right:0" id="docshapegroup2" coordorigin="3661,375" coordsize="3931,576">
                <v:shape style="position:absolute;left:3839;top:674;width:3753;height:2" id="docshape3" coordorigin="3839,674" coordsize="3753,0" path="m3839,674l3839,674,7592,674e" filled="false" stroked="true" strokeweight=".993179pt" strokecolor="#2b4081">
                  <v:path arrowok="t"/>
                  <v:stroke dashstyle="solid"/>
                </v:shape>
                <v:shape style="position:absolute;left:3661;top:374;width:555;height:576" type="#_x0000_t75" id="docshape4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10" w:h="16840"/>
          <w:pgMar w:header="0" w:footer="691" w:top="440" w:bottom="880" w:left="1320" w:right="1320"/>
          <w:pgNumType w:start="1"/>
        </w:sectPr>
      </w:pPr>
    </w:p>
    <w:p>
      <w:pPr>
        <w:spacing w:line="240" w:lineRule="auto"/>
        <w:ind w:left="63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32648" cy="587787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648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5" w:after="1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5301"/>
      </w:tblGrid>
      <w:tr>
        <w:trPr>
          <w:trHeight w:val="2277" w:hRule="atLeast"/>
        </w:trPr>
        <w:tc>
          <w:tcPr>
            <w:tcW w:w="3715" w:type="dxa"/>
          </w:tcPr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What mechanisms are used to purge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dispose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securely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any information processed and used during transactions?</w:t>
            </w:r>
          </w:p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What assurance that information provided through the licensee software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enables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 ISC Ltd Confidential information?</w:t>
            </w:r>
          </w:p>
        </w:tc>
        <w:tc>
          <w:tcPr>
            <w:tcW w:w="5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71" w:hRule="atLeast"/>
        </w:trPr>
        <w:tc>
          <w:tcPr>
            <w:tcW w:w="3715" w:type="dxa"/>
          </w:tcPr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eNVD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 the intended, authorised party, or will others have access to it?</w:t>
            </w:r>
          </w:p>
        </w:tc>
        <w:tc>
          <w:tcPr>
            <w:tcW w:w="5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92" w:hRule="atLeast"/>
        </w:trPr>
        <w:tc>
          <w:tcPr>
            <w:tcW w:w="3715" w:type="dxa"/>
          </w:tcPr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geographic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location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eNVD user account and consignment information stored?</w:t>
            </w:r>
          </w:p>
        </w:tc>
        <w:tc>
          <w:tcPr>
            <w:tcW w:w="5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3715" w:type="dxa"/>
          </w:tcPr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What customer service and complaints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  <w:p>
            <w:pPr>
              <w:pStyle w:val="TableParagraph"/>
              <w:spacing w:line="254" w:lineRule="exact"/>
              <w:ind w:right="13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eNVD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your </w:t>
            </w:r>
            <w:r>
              <w:rPr>
                <w:spacing w:val="-2"/>
                <w:sz w:val="22"/>
              </w:rPr>
              <w:t>platform?</w:t>
            </w:r>
          </w:p>
        </w:tc>
        <w:tc>
          <w:tcPr>
            <w:tcW w:w="5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43" w:hRule="atLeast"/>
        </w:trPr>
        <w:tc>
          <w:tcPr>
            <w:tcW w:w="3715" w:type="dxa"/>
          </w:tcPr>
          <w:p>
            <w:pPr>
              <w:pStyle w:val="TableParagraph"/>
              <w:ind w:right="476"/>
              <w:jc w:val="both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 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 within your platform?</w:t>
            </w:r>
          </w:p>
        </w:tc>
        <w:tc>
          <w:tcPr>
            <w:tcW w:w="5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3715" w:type="dxa"/>
          </w:tcPr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What procedures are in place to implement software changes to</w:t>
            </w:r>
          </w:p>
          <w:p>
            <w:pPr>
              <w:pStyle w:val="TableParagraph"/>
              <w:spacing w:line="254" w:lineRule="exact"/>
              <w:ind w:right="132"/>
              <w:rPr>
                <w:sz w:val="22"/>
              </w:rPr>
            </w:pPr>
            <w:r>
              <w:rPr>
                <w:sz w:val="22"/>
              </w:rPr>
              <w:t>comply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 timeframe specified by ISC Ltd?</w:t>
            </w:r>
          </w:p>
        </w:tc>
        <w:tc>
          <w:tcPr>
            <w:tcW w:w="53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3" w:after="0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7"/>
        <w:gridCol w:w="5289"/>
      </w:tblGrid>
      <w:tr>
        <w:trPr>
          <w:trHeight w:val="378" w:hRule="atLeast"/>
        </w:trPr>
        <w:tc>
          <w:tcPr>
            <w:tcW w:w="3727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COMPLETED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BY</w:t>
            </w:r>
          </w:p>
        </w:tc>
        <w:tc>
          <w:tcPr>
            <w:tcW w:w="52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727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COMPLETED</w:t>
            </w:r>
          </w:p>
        </w:tc>
        <w:tc>
          <w:tcPr>
            <w:tcW w:w="52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9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3949154</wp:posOffset>
                </wp:positionH>
                <wp:positionV relativeFrom="paragraph">
                  <wp:posOffset>282562</wp:posOffset>
                </wp:positionV>
                <wp:extent cx="2502535" cy="36576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502535" cy="365760"/>
                          <a:chExt cx="2502535" cy="3657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9583" y="190170"/>
                            <a:ext cx="2383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82703" y="0"/>
                                </a:lnTo>
                              </a:path>
                            </a:pathLst>
                          </a:custGeom>
                          <a:ln w="12613">
                            <a:solidFill>
                              <a:srgbClr val="2B40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72" cy="3652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0.957062pt;margin-top:22.249023pt;width:197.05pt;height:28.8pt;mso-position-horizontal-relative:page;mso-position-vertical-relative:paragraph;z-index:-15728128;mso-wrap-distance-left:0;mso-wrap-distance-right:0" id="docshapegroup6" coordorigin="6219,445" coordsize="3941,576">
                <v:shape style="position:absolute;left:6407;top:744;width:3753;height:2" id="docshape7" coordorigin="6407,744" coordsize="3753,0" path="m6407,744l6407,744,10160,744e" filled="false" stroked="true" strokeweight=".993179pt" strokecolor="#2b4081">
                  <v:path arrowok="t"/>
                  <v:stroke dashstyle="solid"/>
                </v:shape>
                <v:shape style="position:absolute;left:6219;top:444;width:575;height:576" type="#_x0000_t75" id="docshape8" stroked="false">
                  <v:imagedata r:id="rId9" o:title="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8"/>
          <w:pgSz w:w="11910" w:h="16840"/>
          <w:pgMar w:header="0" w:footer="691" w:top="260" w:bottom="880" w:left="1320" w:right="1320"/>
        </w:sectPr>
      </w:pPr>
    </w:p>
    <w:p>
      <w:pPr>
        <w:spacing w:line="240" w:lineRule="auto"/>
        <w:ind w:left="63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38986" cy="587787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6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9" w:after="0"/>
        <w:rPr>
          <w:b/>
          <w:sz w:val="1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2845"/>
        <w:gridCol w:w="2924"/>
        <w:gridCol w:w="4144"/>
        <w:gridCol w:w="1584"/>
      </w:tblGrid>
      <w:tr>
        <w:trPr>
          <w:trHeight w:val="537" w:hRule="atLeast"/>
        </w:trPr>
        <w:tc>
          <w:tcPr>
            <w:tcW w:w="6098" w:type="dxa"/>
            <w:gridSpan w:val="3"/>
          </w:tcPr>
          <w:p>
            <w:pPr>
              <w:pStyle w:val="TableParagraph"/>
              <w:spacing w:line="270" w:lineRule="atLeast"/>
              <w:ind w:right="10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NATIONAL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ENVD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SOFTWARE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ASSESSMENT</w:t>
            </w:r>
            <w:r>
              <w:rPr>
                <w:rFonts w:ascii="Calibri"/>
                <w:b/>
                <w:spacing w:val="-10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PROTOCOL </w:t>
            </w:r>
            <w:r>
              <w:rPr>
                <w:rFonts w:ascii="Calibri"/>
                <w:b/>
                <w:spacing w:val="-2"/>
                <w:sz w:val="22"/>
              </w:rPr>
              <w:t>(PROTOCOL)</w:t>
            </w:r>
          </w:p>
        </w:tc>
        <w:tc>
          <w:tcPr>
            <w:tcW w:w="4144" w:type="dxa"/>
          </w:tcPr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[VENDOR</w:t>
            </w:r>
            <w:r>
              <w:rPr>
                <w:rFonts w:ascii="Calibri"/>
                <w:b/>
                <w:spacing w:val="-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COMPLETE]</w:t>
            </w:r>
          </w:p>
        </w:tc>
        <w:tc>
          <w:tcPr>
            <w:tcW w:w="1584" w:type="dxa"/>
          </w:tcPr>
          <w:p>
            <w:pPr>
              <w:pStyle w:val="TableParagraph"/>
              <w:spacing w:line="270" w:lineRule="atLeast"/>
              <w:ind w:left="109" w:right="40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[ISC TO </w:t>
            </w:r>
            <w:r>
              <w:rPr>
                <w:rFonts w:ascii="Calibri"/>
                <w:b/>
                <w:spacing w:val="-2"/>
                <w:sz w:val="22"/>
              </w:rPr>
              <w:t>COMPLETE]</w:t>
            </w:r>
          </w:p>
        </w:tc>
      </w:tr>
      <w:tr>
        <w:trPr>
          <w:trHeight w:val="803" w:hRule="atLeast"/>
        </w:trPr>
        <w:tc>
          <w:tcPr>
            <w:tcW w:w="329" w:type="dxa"/>
          </w:tcPr>
          <w:p>
            <w:pPr>
              <w:pStyle w:val="TableParagraph"/>
              <w:spacing w:line="266" w:lineRule="exact"/>
              <w:ind w:left="7" w:right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0"/>
                <w:sz w:val="22"/>
              </w:rPr>
              <w:t>#</w:t>
            </w:r>
          </w:p>
        </w:tc>
        <w:tc>
          <w:tcPr>
            <w:tcW w:w="2845" w:type="dxa"/>
          </w:tcPr>
          <w:p>
            <w:pPr>
              <w:pStyle w:val="TableParagraph"/>
              <w:ind w:right="45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PROTOCOL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ASSESSMENT </w:t>
            </w:r>
            <w:r>
              <w:rPr>
                <w:rFonts w:ascii="Calibri"/>
                <w:b/>
                <w:spacing w:val="-2"/>
                <w:sz w:val="22"/>
              </w:rPr>
              <w:t>CRITERIA</w:t>
            </w:r>
          </w:p>
        </w:tc>
        <w:tc>
          <w:tcPr>
            <w:tcW w:w="2924" w:type="dxa"/>
          </w:tcPr>
          <w:p>
            <w:pPr>
              <w:pStyle w:val="TableParagraph"/>
              <w:spacing w:line="266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HOW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TO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pacing w:val="-4"/>
                <w:sz w:val="22"/>
              </w:rPr>
              <w:t>TEST</w:t>
            </w:r>
          </w:p>
        </w:tc>
        <w:tc>
          <w:tcPr>
            <w:tcW w:w="4144" w:type="dxa"/>
          </w:tcPr>
          <w:p>
            <w:pPr>
              <w:pStyle w:val="TableParagraph"/>
              <w:ind w:left="108" w:right="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PROVIDE EVIDENCE OF SUCCESS (E.G. SERIAL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NUMBERS,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FIDDLER/POSTMAN</w:t>
            </w:r>
          </w:p>
          <w:p>
            <w:pPr>
              <w:pStyle w:val="TableParagraph"/>
              <w:spacing w:line="24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SCREENSHOTS,</w:t>
            </w:r>
            <w:r>
              <w:rPr>
                <w:rFonts w:ascii="Calibri"/>
                <w:b/>
                <w:spacing w:val="6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RECORDINGS)</w:t>
            </w:r>
          </w:p>
        </w:tc>
        <w:tc>
          <w:tcPr>
            <w:tcW w:w="1584" w:type="dxa"/>
          </w:tcPr>
          <w:p>
            <w:pPr>
              <w:pStyle w:val="TableParagraph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REQUIREMENT </w:t>
            </w:r>
            <w:r>
              <w:rPr>
                <w:rFonts w:ascii="Calibri"/>
                <w:b/>
                <w:sz w:val="22"/>
              </w:rPr>
              <w:t>MET (Y/N)?</w:t>
            </w:r>
          </w:p>
        </w:tc>
      </w:tr>
      <w:tr>
        <w:trPr>
          <w:trHeight w:val="1342" w:hRule="atLeast"/>
        </w:trPr>
        <w:tc>
          <w:tcPr>
            <w:tcW w:w="329" w:type="dxa"/>
          </w:tcPr>
          <w:p>
            <w:pPr>
              <w:pStyle w:val="TableParagraph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2845" w:type="dxa"/>
          </w:tcPr>
          <w:p>
            <w:pPr>
              <w:pStyle w:val="TableParagraph"/>
              <w:ind w:right="134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Vendor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software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enables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the user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retrieve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consignment </w:t>
            </w:r>
            <w:r>
              <w:rPr>
                <w:rFonts w:ascii="Calibri"/>
                <w:spacing w:val="-4"/>
                <w:sz w:val="22"/>
              </w:rPr>
              <w:t>data</w:t>
            </w:r>
          </w:p>
        </w:tc>
        <w:tc>
          <w:tcPr>
            <w:tcW w:w="2924" w:type="dxa"/>
          </w:tcPr>
          <w:p>
            <w:pPr>
              <w:pStyle w:val="TableParagraph"/>
              <w:ind w:right="1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ISC to provide software vendor with sample electronic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consignments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to retrieve data using their</w:t>
            </w:r>
          </w:p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software</w:t>
            </w:r>
          </w:p>
        </w:tc>
        <w:tc>
          <w:tcPr>
            <w:tcW w:w="4144" w:type="dxa"/>
          </w:tcPr>
          <w:p>
            <w:pPr>
              <w:pStyle w:val="TableParagraph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e.g.</w:t>
            </w:r>
            <w:r>
              <w:rPr>
                <w:rFonts w:ascii="Calibri"/>
                <w:i/>
                <w:spacing w:val="-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Provide</w:t>
            </w:r>
            <w:r>
              <w:rPr>
                <w:rFonts w:ascii="Calibri"/>
                <w:i/>
                <w:spacing w:val="-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ISC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with</w:t>
            </w:r>
            <w:r>
              <w:rPr>
                <w:rFonts w:ascii="Calibri"/>
                <w:i/>
                <w:spacing w:val="-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screenshots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of</w:t>
            </w:r>
            <w:r>
              <w:rPr>
                <w:rFonts w:ascii="Calibri"/>
                <w:i/>
                <w:spacing w:val="-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the</w:t>
            </w:r>
            <w:r>
              <w:rPr>
                <w:rFonts w:ascii="Calibri"/>
                <w:i/>
                <w:sz w:val="22"/>
              </w:rPr>
              <w:t> retrieved consignment</w:t>
            </w:r>
          </w:p>
        </w:tc>
        <w:tc>
          <w:tcPr>
            <w:tcW w:w="15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73" w:hRule="atLeast"/>
        </w:trPr>
        <w:tc>
          <w:tcPr>
            <w:tcW w:w="329" w:type="dxa"/>
          </w:tcPr>
          <w:p>
            <w:pPr>
              <w:pStyle w:val="TableParagraph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2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Vendor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software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enables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the user to submit their consignments to the ISC</w:t>
            </w:r>
          </w:p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database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Software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vendor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submit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 consignment using their </w:t>
            </w:r>
            <w:r>
              <w:rPr>
                <w:rFonts w:ascii="Calibri"/>
                <w:spacing w:val="-2"/>
                <w:sz w:val="22"/>
              </w:rPr>
              <w:t>software</w:t>
            </w:r>
          </w:p>
        </w:tc>
        <w:tc>
          <w:tcPr>
            <w:tcW w:w="4144" w:type="dxa"/>
          </w:tcPr>
          <w:p>
            <w:pPr>
              <w:pStyle w:val="TableParagraph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e.g.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Provide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ISC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with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the</w:t>
            </w:r>
            <w:r>
              <w:rPr>
                <w:rFonts w:ascii="Calibri"/>
                <w:i/>
                <w:spacing w:val="-9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corresponding</w:t>
            </w:r>
            <w:r>
              <w:rPr>
                <w:rFonts w:ascii="Calibri"/>
                <w:i/>
                <w:sz w:val="22"/>
              </w:rPr>
              <w:t> consignment number</w:t>
            </w:r>
          </w:p>
        </w:tc>
        <w:tc>
          <w:tcPr>
            <w:tcW w:w="15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329" w:type="dxa"/>
          </w:tcPr>
          <w:p>
            <w:pPr>
              <w:pStyle w:val="TableParagraph"/>
              <w:spacing w:before="1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3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Vendor</w:t>
            </w:r>
            <w:r>
              <w:rPr>
                <w:rFonts w:ascii="Calibri" w:hAnsi="Calibri"/>
                <w:spacing w:val="-1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software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enables</w:t>
            </w:r>
            <w:r>
              <w:rPr>
                <w:rFonts w:ascii="Calibri" w:hAnsi="Calibri"/>
                <w:spacing w:val="-1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the user to access the consignment’s PDF</w:t>
            </w:r>
          </w:p>
        </w:tc>
        <w:tc>
          <w:tcPr>
            <w:tcW w:w="2924" w:type="dxa"/>
          </w:tcPr>
          <w:p>
            <w:pPr>
              <w:pStyle w:val="TableParagraph"/>
              <w:spacing w:before="1"/>
              <w:ind w:right="6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Software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vendor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to</w:t>
            </w:r>
            <w:r>
              <w:rPr>
                <w:rFonts w:ascii="Calibri" w:hAnsi="Calibri"/>
                <w:spacing w:val="-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access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the consignment’s PDF and provide ISC with the PDF</w:t>
            </w:r>
          </w:p>
        </w:tc>
        <w:tc>
          <w:tcPr>
            <w:tcW w:w="4144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e.g. Provide ISC with screenshots of the</w:t>
            </w:r>
            <w:r>
              <w:rPr>
                <w:rFonts w:ascii="Calibri"/>
                <w:i/>
                <w:sz w:val="22"/>
              </w:rPr>
              <w:t> application</w:t>
            </w:r>
            <w:r>
              <w:rPr>
                <w:rFonts w:ascii="Calibri"/>
                <w:i/>
                <w:spacing w:val="-9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indicating</w:t>
            </w:r>
            <w:r>
              <w:rPr>
                <w:rFonts w:ascii="Calibri"/>
                <w:i/>
                <w:spacing w:val="-10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where</w:t>
            </w:r>
            <w:r>
              <w:rPr>
                <w:rFonts w:ascii="Calibri"/>
                <w:i/>
                <w:spacing w:val="-1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</w:t>
            </w:r>
            <w:r>
              <w:rPr>
                <w:rFonts w:ascii="Calibri"/>
                <w:i/>
                <w:spacing w:val="-9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consignment PDF would be generated.</w:t>
            </w:r>
          </w:p>
        </w:tc>
        <w:tc>
          <w:tcPr>
            <w:tcW w:w="15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74" w:hRule="atLeast"/>
        </w:trPr>
        <w:tc>
          <w:tcPr>
            <w:tcW w:w="329" w:type="dxa"/>
          </w:tcPr>
          <w:p>
            <w:pPr>
              <w:pStyle w:val="TableParagraph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4</w:t>
            </w:r>
          </w:p>
        </w:tc>
        <w:tc>
          <w:tcPr>
            <w:tcW w:w="2845" w:type="dxa"/>
          </w:tcPr>
          <w:p>
            <w:pPr>
              <w:pStyle w:val="TableParagraph"/>
              <w:spacing w:line="270" w:lineRule="atLeast"/>
              <w:ind w:right="1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Vendor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software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enables the user to submit updates to their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consignments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ISC </w:t>
            </w:r>
            <w:r>
              <w:rPr>
                <w:rFonts w:ascii="Calibri"/>
                <w:spacing w:val="-2"/>
                <w:sz w:val="22"/>
              </w:rPr>
              <w:t>database</w:t>
            </w:r>
          </w:p>
        </w:tc>
        <w:tc>
          <w:tcPr>
            <w:tcW w:w="2924" w:type="dxa"/>
          </w:tcPr>
          <w:p>
            <w:pPr>
              <w:pStyle w:val="TableParagraph"/>
              <w:ind w:righ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Software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vendor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submit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an update to a consignment using their software</w:t>
            </w:r>
          </w:p>
        </w:tc>
        <w:tc>
          <w:tcPr>
            <w:tcW w:w="4144" w:type="dxa"/>
          </w:tcPr>
          <w:p>
            <w:pPr>
              <w:pStyle w:val="TableParagraph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e.g. Provide ISC with the corresponding</w:t>
            </w:r>
            <w:r>
              <w:rPr>
                <w:rFonts w:ascii="Calibri"/>
                <w:i/>
                <w:sz w:val="22"/>
              </w:rPr>
              <w:t> consignment</w:t>
            </w:r>
            <w:r>
              <w:rPr>
                <w:rFonts w:ascii="Calibri"/>
                <w:i/>
                <w:spacing w:val="-10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number</w:t>
            </w:r>
            <w:r>
              <w:rPr>
                <w:rFonts w:ascii="Calibri"/>
                <w:i/>
                <w:spacing w:val="-10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and</w:t>
            </w:r>
            <w:r>
              <w:rPr>
                <w:rFonts w:ascii="Calibri"/>
                <w:i/>
                <w:spacing w:val="-10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specific</w:t>
            </w:r>
            <w:r>
              <w:rPr>
                <w:rFonts w:ascii="Calibri"/>
                <w:i/>
                <w:spacing w:val="-10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updates </w:t>
            </w:r>
            <w:r>
              <w:rPr>
                <w:rFonts w:ascii="Calibri"/>
                <w:i/>
                <w:spacing w:val="-4"/>
                <w:sz w:val="22"/>
              </w:rPr>
              <w:t>made</w:t>
            </w:r>
          </w:p>
        </w:tc>
        <w:tc>
          <w:tcPr>
            <w:tcW w:w="15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337" w:hRule="atLeast"/>
        </w:trPr>
        <w:tc>
          <w:tcPr>
            <w:tcW w:w="329" w:type="dxa"/>
          </w:tcPr>
          <w:p>
            <w:pPr>
              <w:pStyle w:val="TableParagraph"/>
              <w:spacing w:line="264" w:lineRule="exact"/>
              <w:ind w:left="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5</w:t>
            </w:r>
          </w:p>
        </w:tc>
        <w:tc>
          <w:tcPr>
            <w:tcW w:w="2845" w:type="dxa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Vendor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software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enables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the user to delete their </w:t>
            </w:r>
            <w:r>
              <w:rPr>
                <w:rFonts w:ascii="Calibri"/>
                <w:spacing w:val="-2"/>
                <w:sz w:val="22"/>
              </w:rPr>
              <w:t>consignments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Software vendor to delete a consignment using their software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provide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ISC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with the corresponding</w:t>
            </w:r>
          </w:p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consignment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number</w:t>
            </w:r>
          </w:p>
        </w:tc>
        <w:tc>
          <w:tcPr>
            <w:tcW w:w="4144" w:type="dxa"/>
          </w:tcPr>
          <w:p>
            <w:pPr>
              <w:pStyle w:val="TableParagraph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e.g.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Provide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ISC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with</w:t>
            </w:r>
            <w:r>
              <w:rPr>
                <w:rFonts w:ascii="Calibri"/>
                <w:i/>
                <w:spacing w:val="-8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the</w:t>
            </w:r>
            <w:r>
              <w:rPr>
                <w:rFonts w:ascii="Calibri"/>
                <w:i/>
                <w:spacing w:val="-9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corresponding</w:t>
            </w:r>
            <w:r>
              <w:rPr>
                <w:rFonts w:ascii="Calibri"/>
                <w:i/>
                <w:sz w:val="22"/>
              </w:rPr>
              <w:t> consignment number</w:t>
            </w:r>
          </w:p>
        </w:tc>
        <w:tc>
          <w:tcPr>
            <w:tcW w:w="158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footerReference w:type="default" r:id="rId10"/>
      <w:pgSz w:w="16840" w:h="11910" w:orient="landscape"/>
      <w:pgMar w:header="0" w:footer="1483" w:top="280" w:bottom="1680" w:left="13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901700</wp:posOffset>
              </wp:positionH>
              <wp:positionV relativeFrom="page">
                <wp:posOffset>10113936</wp:posOffset>
              </wp:positionV>
              <wp:extent cx="550735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5073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16365D"/>
                            </w:rPr>
                            <w:t>Integrity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Systems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Company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ABN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34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134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745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038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Level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40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Mount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Street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North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Sydney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NSW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2060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p: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1800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683 </w:t>
                          </w:r>
                          <w:r>
                            <w:rPr>
                              <w:color w:val="16365D"/>
                              <w:spacing w:val="-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96.372986pt;width:433.65pt;height:11pt;mso-position-horizontal-relative:page;mso-position-vertical-relative:page;z-index:-159098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16365D"/>
                      </w:rPr>
                      <w:t>Integrity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Systems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Company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ABN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34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134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745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038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Level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1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40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Mount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Street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North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Sydney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NSW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2060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p: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1800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683 </w:t>
                    </w:r>
                    <w:r>
                      <w:rPr>
                        <w:color w:val="16365D"/>
                        <w:spacing w:val="-5"/>
                      </w:rPr>
                      <w:t>111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1026629</wp:posOffset>
              </wp:positionH>
              <wp:positionV relativeFrom="page">
                <wp:posOffset>10113936</wp:posOffset>
              </wp:positionV>
              <wp:extent cx="5507990" cy="1397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5079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16365D"/>
                            </w:rPr>
                            <w:t>Integrity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Systems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Company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ABN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34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134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745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038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Level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40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Mount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Street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North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Sydney</w:t>
                          </w:r>
                          <w:r>
                            <w:rPr>
                              <w:color w:val="16365D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NSW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2060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p: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1800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683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  <w:spacing w:val="-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0.836998pt;margin-top:796.372986pt;width:433.7pt;height:11pt;mso-position-horizontal-relative:page;mso-position-vertical-relative:page;z-index:-15909376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16365D"/>
                      </w:rPr>
                      <w:t>Integrity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Systems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Company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ABN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34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134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745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038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Level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1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40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Mount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Street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North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Sydney</w:t>
                    </w:r>
                    <w:r>
                      <w:rPr>
                        <w:color w:val="16365D"/>
                        <w:spacing w:val="-3"/>
                      </w:rPr>
                      <w:t> </w:t>
                    </w:r>
                    <w:r>
                      <w:rPr>
                        <w:color w:val="16365D"/>
                      </w:rPr>
                      <w:t>NSW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2060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p: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1800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683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  <w:spacing w:val="-5"/>
                      </w:rPr>
                      <w:t>111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3949153</wp:posOffset>
              </wp:positionH>
              <wp:positionV relativeFrom="page">
                <wp:posOffset>6440808</wp:posOffset>
              </wp:positionV>
              <wp:extent cx="2502535" cy="365760"/>
              <wp:effectExtent l="0" t="0" r="0" b="0"/>
              <wp:wrapNone/>
              <wp:docPr id="11" name="Group 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" name="Group 11"/>
                    <wpg:cNvGrpSpPr/>
                    <wpg:grpSpPr>
                      <a:xfrm>
                        <a:off x="0" y="0"/>
                        <a:ext cx="2502535" cy="365760"/>
                        <a:chExt cx="2502535" cy="365760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119583" y="190170"/>
                          <a:ext cx="2383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3155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382703" y="0"/>
                              </a:lnTo>
                            </a:path>
                          </a:pathLst>
                        </a:custGeom>
                        <a:ln w="12613">
                          <a:solidFill>
                            <a:srgbClr val="2B408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873" cy="36525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10.957001pt;margin-top:507.150238pt;width:197.05pt;height:28.8pt;mso-position-horizontal-relative:page;mso-position-vertical-relative:page;z-index:-15908864" id="docshapegroup9" coordorigin="6219,10143" coordsize="3941,576">
              <v:shape style="position:absolute;left:6407;top:10442;width:3753;height:2" id="docshape10" coordorigin="6407,10442" coordsize="3753,0" path="m6407,10442l6407,10442,10160,10442e" filled="false" stroked="true" strokeweight=".993179pt" strokecolor="#2b4081">
                <v:path arrowok="t"/>
                <v:stroke dashstyle="solid"/>
              </v:shape>
              <v:shape style="position:absolute;left:6219;top:10143;width:575;height:576" type="#_x0000_t75" id="docshape11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2592539</wp:posOffset>
              </wp:positionH>
              <wp:positionV relativeFrom="page">
                <wp:posOffset>6982117</wp:posOffset>
              </wp:positionV>
              <wp:extent cx="5507990" cy="1397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5079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rPr>
                              <w:color w:val="16365D"/>
                            </w:rPr>
                            <w:t>Integrity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Systems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Company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ABN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34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134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745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038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Level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40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Mount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Street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North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Sydney</w:t>
                          </w:r>
                          <w:r>
                            <w:rPr>
                              <w:color w:val="16365D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NSW</w:t>
                          </w:r>
                          <w:r>
                            <w:rPr>
                              <w:color w:val="16365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2060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I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p: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1800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</w:rPr>
                            <w:t>683</w:t>
                          </w:r>
                          <w:r>
                            <w:rPr>
                              <w:color w:val="16365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16365D"/>
                              <w:spacing w:val="-5"/>
                            </w:rPr>
                            <w:t>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136993pt;margin-top:549.77301pt;width:433.7pt;height:11pt;mso-position-horizontal-relative:page;mso-position-vertical-relative:page;z-index:-15908352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20"/>
                    </w:pPr>
                    <w:r>
                      <w:rPr>
                        <w:color w:val="16365D"/>
                      </w:rPr>
                      <w:t>Integrity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Systems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Company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ABN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34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134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745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038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Level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1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40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Mount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Street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North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Sydney</w:t>
                    </w:r>
                    <w:r>
                      <w:rPr>
                        <w:color w:val="16365D"/>
                        <w:spacing w:val="-3"/>
                      </w:rPr>
                      <w:t> </w:t>
                    </w:r>
                    <w:r>
                      <w:rPr>
                        <w:color w:val="16365D"/>
                      </w:rPr>
                      <w:t>NSW</w:t>
                    </w:r>
                    <w:r>
                      <w:rPr>
                        <w:color w:val="16365D"/>
                        <w:spacing w:val="-2"/>
                      </w:rPr>
                      <w:t> </w:t>
                    </w:r>
                    <w:r>
                      <w:rPr>
                        <w:color w:val="16365D"/>
                      </w:rPr>
                      <w:t>2060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I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p: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1800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</w:rPr>
                      <w:t>683</w:t>
                    </w:r>
                    <w:r>
                      <w:rPr>
                        <w:color w:val="16365D"/>
                        <w:spacing w:val="-1"/>
                      </w:rPr>
                      <w:t> </w:t>
                    </w:r>
                    <w:r>
                      <w:rPr>
                        <w:color w:val="16365D"/>
                        <w:spacing w:val="-5"/>
                      </w:rPr>
                      <w:t>111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numbering" Target="numbering.xml"/><Relationship Id="rId5" Type="http://schemas.openxmlformats.org/officeDocument/2006/relationships/footer" Target="footer1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A43B5B3755E46B3B082C313EC8743" ma:contentTypeVersion="6535" ma:contentTypeDescription="Create a new document." ma:contentTypeScope="" ma:versionID="0d40d3bf5112fa7f008024b3df3d2307">
  <xsd:schema xmlns:xsd="http://www.w3.org/2001/XMLSchema" xmlns:xs="http://www.w3.org/2001/XMLSchema" xmlns:p="http://schemas.microsoft.com/office/2006/metadata/properties" xmlns:ns1="http://schemas.microsoft.com/sharepoint/v3" xmlns:ns2="d82a7c5e-f0f4-42d3-a858-d5e139282ee0" xmlns:ns3="d39203aa-eab7-42c5-877a-511b75de904f" xmlns:ns4="ae31e230-144a-4b1d-b5bc-721c1b506aa0" targetNamespace="http://schemas.microsoft.com/office/2006/metadata/properties" ma:root="true" ma:fieldsID="ba250adca6dc26a5ce36f9e04241cc96" ns1:_="" ns2:_="" ns3:_="" ns4:_="">
    <xsd:import namespace="http://schemas.microsoft.com/sharepoint/v3"/>
    <xsd:import namespace="d82a7c5e-f0f4-42d3-a858-d5e139282ee0"/>
    <xsd:import namespace="d39203aa-eab7-42c5-877a-511b75de904f"/>
    <xsd:import namespace="ae31e230-144a-4b1d-b5bc-721c1b506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a7c5e-f0f4-42d3-a858-d5e139282e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79676e8c-2e69-46ed-86f7-89a01ae27634}" ma:internalName="TaxCatchAll" ma:showField="CatchAllData" ma:web="d82a7c5e-f0f4-42d3-a858-d5e139282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203aa-eab7-42c5-877a-511b75de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e230-144a-4b1d-b5bc-721c1b506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8E210CFBE074CA85DC95BA80798CB" ma:contentTypeVersion="14" ma:contentTypeDescription="Create a new document." ma:contentTypeScope="" ma:versionID="f2296d370e38cf166bc1c52b9abe75c6">
  <xsd:schema xmlns:xsd="http://www.w3.org/2001/XMLSchema" xmlns:xs="http://www.w3.org/2001/XMLSchema" xmlns:p="http://schemas.microsoft.com/office/2006/metadata/properties" xmlns:ns2="0552b485-6a78-44a6-aa69-e5b0a2630133" xmlns:ns3="3f87613e-8948-480b-aeef-12a4de686871" targetNamespace="http://schemas.microsoft.com/office/2006/metadata/properties" ma:root="true" ma:fieldsID="ad4485693c600630d4d9fedbcb9e9b20" ns2:_="" ns3:_="">
    <xsd:import namespace="0552b485-6a78-44a6-aa69-e5b0a2630133"/>
    <xsd:import namespace="3f87613e-8948-480b-aeef-12a4de68687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2b485-6a78-44a6-aa69-e5b0a26301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7613e-8948-480b-aeef-12a4de68687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d2c1ec5-35a6-43bc-a411-43ebf764272a}" ma:internalName="TaxCatchAll" ma:showField="CatchAllData" ma:web="3f87613e-8948-480b-aeef-12a4de686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52b485-6a78-44a6-aa69-e5b0a2630133">
      <Terms xmlns="http://schemas.microsoft.com/office/infopath/2007/PartnerControls"/>
    </lcf76f155ced4ddcb4097134ff3c332f>
    <TaxCatchAll xmlns="3f87613e-8948-480b-aeef-12a4de686871" xsi:nil="true"/>
  </documentManagement>
</p:properties>
</file>

<file path=customXml/itemProps1.xml><?xml version="1.0" encoding="utf-8"?>
<ds:datastoreItem xmlns:ds="http://schemas.openxmlformats.org/officeDocument/2006/customXml" ds:itemID="{D5CC1CD0-8418-4C31-99D6-CEC9DB50100A}"/>
</file>

<file path=customXml/itemProps2.xml><?xml version="1.0" encoding="utf-8"?>
<ds:datastoreItem xmlns:ds="http://schemas.openxmlformats.org/officeDocument/2006/customXml" ds:itemID="{CAB3F084-9B05-4297-AA22-F3A6BFC63E93}"/>
</file>

<file path=customXml/itemProps3.xml><?xml version="1.0" encoding="utf-8"?>
<ds:datastoreItem xmlns:ds="http://schemas.openxmlformats.org/officeDocument/2006/customXml" ds:itemID="{0574A163-B7AB-4935-AADE-E9B4A1873E38}"/>
</file>

<file path=customXml/itemProps4.xml><?xml version="1.0" encoding="utf-8"?>
<ds:datastoreItem xmlns:ds="http://schemas.openxmlformats.org/officeDocument/2006/customXml" ds:itemID="{A283957E-0797-4F21-B352-2580523F9FE6}"/>
</file>

<file path=docProps/app.xml><?xml version="1.0" encoding="utf-8"?>
<Properties xmlns="http://schemas.openxmlformats.org/officeDocument/2006/extended-properties" xmlns:vt="http://schemas.openxmlformats.org/officeDocument/2006/docPropsVTypes">
  <Company>Meat &amp; Livestock Australia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Prendergast</dc:creator>
  <dcterms:created xsi:type="dcterms:W3CDTF">2023-12-19T23:12:04Z</dcterms:created>
  <dcterms:modified xsi:type="dcterms:W3CDTF">2023-12-19T23:12:04Z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0x010100DC08E210CFBE074CA85DC95BA80798CB</vt:lpwstr>
  </property>
  <property fmtid="{D5CDD505-2E9C-101B-9397-08002B2CF9AE}" pid="4" name="Created">
    <vt:filetime>2023-07-17T00:00:00Z</vt:filetime>
  </property>
  <property fmtid="{D5CDD505-2E9C-101B-9397-08002B2CF9AE}" pid="5" name="Creator">
    <vt:lpwstr>Acrobat PDFMaker 23 for Word</vt:lpwstr>
  </property>
  <property fmtid="{D5CDD505-2E9C-101B-9397-08002B2CF9AE}" pid="6" name="LastSaved">
    <vt:filetime>2023-12-19T00:00:00Z</vt:filetime>
  </property>
  <property fmtid="{D5CDD505-2E9C-101B-9397-08002B2CF9AE}" pid="7" name="MSIP_Label_f07ddce7-1591-4a00-8c9f-76632455b2e3_ActionId">
    <vt:lpwstr>cdc9ad03-d7ea-4e93-9230-316976003f66</vt:lpwstr>
  </property>
  <property fmtid="{D5CDD505-2E9C-101B-9397-08002B2CF9AE}" pid="8" name="MSIP_Label_f07ddce7-1591-4a00-8c9f-76632455b2e3_ContentBits">
    <vt:lpwstr>0</vt:lpwstr>
  </property>
  <property fmtid="{D5CDD505-2E9C-101B-9397-08002B2CF9AE}" pid="9" name="MSIP_Label_f07ddce7-1591-4a00-8c9f-76632455b2e3_Enabled">
    <vt:lpwstr>true</vt:lpwstr>
  </property>
  <property fmtid="{D5CDD505-2E9C-101B-9397-08002B2CF9AE}" pid="10" name="MSIP_Label_f07ddce7-1591-4a00-8c9f-76632455b2e3_Method">
    <vt:lpwstr>Standard</vt:lpwstr>
  </property>
  <property fmtid="{D5CDD505-2E9C-101B-9397-08002B2CF9AE}" pid="11" name="MSIP_Label_f07ddce7-1591-4a00-8c9f-76632455b2e3_Name">
    <vt:lpwstr>Internal</vt:lpwstr>
  </property>
  <property fmtid="{D5CDD505-2E9C-101B-9397-08002B2CF9AE}" pid="12" name="MSIP_Label_f07ddce7-1591-4a00-8c9f-76632455b2e3_SetDate">
    <vt:lpwstr>2022-08-24T23:47:24Z</vt:lpwstr>
  </property>
  <property fmtid="{D5CDD505-2E9C-101B-9397-08002B2CF9AE}" pid="13" name="MSIP_Label_f07ddce7-1591-4a00-8c9f-76632455b2e3_SiteId">
    <vt:lpwstr>a3829b1c-ecbe-49d4-88e9-4f28f79afa11</vt:lpwstr>
  </property>
  <property fmtid="{D5CDD505-2E9C-101B-9397-08002B2CF9AE}" pid="14" name="MediaServiceImageTags">
    <vt:lpwstr/>
  </property>
  <property fmtid="{D5CDD505-2E9C-101B-9397-08002B2CF9AE}" pid="15" name="Producer">
    <vt:lpwstr>Adobe PDF Library 23.3.20</vt:lpwstr>
  </property>
  <property fmtid="{D5CDD505-2E9C-101B-9397-08002B2CF9AE}" pid="16" name="SourceModified">
    <vt:lpwstr/>
  </property>
  <property fmtid="{D5CDD505-2E9C-101B-9397-08002B2CF9AE}" pid="17" name="TriggerFlowInfo">
    <vt:lpwstr/>
  </property>
  <property fmtid="{D5CDD505-2E9C-101B-9397-08002B2CF9AE}" pid="18" name="_ExtendedDescription">
    <vt:lpwstr/>
  </property>
  <property fmtid="{D5CDD505-2E9C-101B-9397-08002B2CF9AE}" pid="19" name="_dlc_DocIdItemGuid">
    <vt:lpwstr>e8f6975b-a334-4609-8cd6-69fc0d305c1c</vt:lpwstr>
  </property>
</Properties>
</file>